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B747" w14:textId="7FAB6E39" w:rsidR="00CD579D" w:rsidRPr="0092562E" w:rsidRDefault="00CD579D" w:rsidP="00CD57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562E"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spellStart"/>
      <w:r w:rsidR="0092562E" w:rsidRPr="0092562E">
        <w:rPr>
          <w:rFonts w:ascii="Times New Roman" w:hAnsi="Times New Roman" w:cs="Times New Roman"/>
          <w:b/>
          <w:bCs/>
          <w:sz w:val="28"/>
          <w:szCs w:val="28"/>
          <w:lang w:val="ru-RU"/>
        </w:rPr>
        <w:t>екция</w:t>
      </w:r>
      <w:proofErr w:type="spellEnd"/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 14. </w:t>
      </w:r>
      <w:bookmarkStart w:id="0" w:name="_Hlk227415316"/>
      <w:r w:rsidRPr="0092562E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дизайна на рынке, ее критерии и пути ее повышения</w:t>
      </w:r>
      <w:bookmarkEnd w:id="0"/>
      <w:r w:rsidRPr="0092562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DB05387" w14:textId="77777777" w:rsidR="00CD579D" w:rsidRPr="00CD579D" w:rsidRDefault="00CD579D" w:rsidP="00CD579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</w:pPr>
      <w:r w:rsidRPr="00CD57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Как создаются эффективные дизайны.</w:t>
      </w:r>
      <w:r w:rsidRPr="00CD57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br/>
        <w:t>Методы, которые стоит внедрить в свой дизайн</w:t>
      </w:r>
      <w:r w:rsidRPr="00CD57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noBreakHyphen/>
        <w:t>процесс</w:t>
      </w:r>
    </w:p>
    <w:p w14:paraId="10812DF3" w14:textId="77777777" w:rsidR="00CD579D" w:rsidRPr="00CD579D" w:rsidRDefault="00CD579D" w:rsidP="00CD5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CD579D">
        <w:rPr>
          <w:rFonts w:ascii="Times New Roman" w:eastAsia="Times New Roman" w:hAnsi="Times New Roman" w:cs="Times New Roman"/>
          <w:sz w:val="28"/>
          <w:szCs w:val="28"/>
          <w:lang w:eastAsia="ru-KZ"/>
        </w:rPr>
        <w:t>Как создать дизайн, который попадет точно в запросы пользователей и принесет продукту рост ключевых метрик? В статье расскажу, какие для этого применяются методы и как они влияют на конечный результат. Не буду углубляться в детали, а покажу весь процесс и взаимосвязи, выстроив их для вас в понятную цепочку.</w:t>
      </w:r>
    </w:p>
    <w:p w14:paraId="5796B145" w14:textId="77777777" w:rsidR="00CD579D" w:rsidRPr="00CD579D" w:rsidRDefault="00CD579D" w:rsidP="00CD5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CD579D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Содержание:</w:t>
      </w:r>
    </w:p>
    <w:p w14:paraId="13DDE3E6" w14:textId="77777777" w:rsidR="00CD579D" w:rsidRPr="00CD579D" w:rsidRDefault="00CD579D" w:rsidP="00CD57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CD579D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Из чего состоит дизайн и что делает его эффективным?</w:t>
      </w:r>
    </w:p>
    <w:p w14:paraId="427CBB82" w14:textId="77777777" w:rsidR="00CD579D" w:rsidRPr="00CD579D" w:rsidRDefault="00CD579D" w:rsidP="00CD57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CD579D">
        <w:rPr>
          <w:rFonts w:ascii="Times New Roman" w:eastAsia="Times New Roman" w:hAnsi="Times New Roman" w:cs="Times New Roman"/>
          <w:sz w:val="28"/>
          <w:szCs w:val="28"/>
          <w:lang w:eastAsia="ru-KZ"/>
        </w:rPr>
        <w:t>Чтобы в этом разобраться, посмотрим на процесс его создания.</w:t>
      </w:r>
    </w:p>
    <w:p w14:paraId="20CF6EBD" w14:textId="36512A9F" w:rsidR="00CD579D" w:rsidRPr="0092562E" w:rsidRDefault="00457A06" w:rsidP="00CD579D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1872B" wp14:editId="4EF55F2D">
            <wp:extent cx="5467085" cy="25911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55" cy="260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9CACE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>Вот так выглядит дизайн-процесс</w:t>
      </w:r>
    </w:p>
    <w:p w14:paraId="70A5FE59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>У каждой фазы есть свои особенности и секреты. Разберёмся, как создать грамотный и эффективный дизайн, следуя этим этапам — шаг за шагом:</w:t>
      </w:r>
    </w:p>
    <w:p w14:paraId="5E0BDD09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Discover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— исследование рынка и пользователей</w:t>
      </w:r>
    </w:p>
    <w:p w14:paraId="082B7C56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Расскажу о пользе проведения исследований, их тонкостях и приведу реальные примеры, которые помогут определить целевую аудиторию и её потребности</w:t>
      </w:r>
    </w:p>
    <w:p w14:paraId="074DAF76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Define</w:t>
      </w:r>
      <w:proofErr w:type="spellEnd"/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562E">
        <w:rPr>
          <w:rFonts w:ascii="Times New Roman" w:hAnsi="Times New Roman" w:cs="Times New Roman"/>
          <w:sz w:val="28"/>
          <w:szCs w:val="28"/>
        </w:rPr>
        <w:t>— проектирование визуального образа</w:t>
      </w:r>
    </w:p>
    <w:p w14:paraId="4A50E888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Поделюсь методами, как на основе исследований создать образ бренда, который будет откликаться пользователям</w:t>
      </w:r>
    </w:p>
    <w:p w14:paraId="1CF578C2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Develop</w:t>
      </w:r>
      <w:proofErr w:type="spellEnd"/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562E">
        <w:rPr>
          <w:rFonts w:ascii="Times New Roman" w:hAnsi="Times New Roman" w:cs="Times New Roman"/>
          <w:sz w:val="28"/>
          <w:szCs w:val="28"/>
        </w:rPr>
        <w:t>— создание интерфейса</w:t>
      </w:r>
    </w:p>
    <w:p w14:paraId="10266BAB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lastRenderedPageBreak/>
        <w:t xml:space="preserve">    Поговорим о том, как ускорить процесс создания дизайна и его разработку в несколько раз</w:t>
      </w:r>
    </w:p>
    <w:p w14:paraId="2CFD33A6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Deliver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— оценка эффективности дизайна</w:t>
      </w:r>
    </w:p>
    <w:p w14:paraId="08B32772" w14:textId="77777777" w:rsidR="00457A06" w:rsidRPr="0092562E" w:rsidRDefault="00457A06" w:rsidP="00457A06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Расскажу, как правильно обрабатывать результаты дизайна и влиять на продуктовые метрики</w:t>
      </w:r>
    </w:p>
    <w:p w14:paraId="71B7B9F6" w14:textId="77777777" w:rsidR="00457A06" w:rsidRPr="00457A06" w:rsidRDefault="00457A06" w:rsidP="00457A0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Discover</w:t>
      </w:r>
      <w:proofErr w:type="spellEnd"/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 — исследование рынка и пользователей</w:t>
      </w:r>
    </w:p>
    <w:p w14:paraId="30660CBA" w14:textId="77777777" w:rsidR="00457A06" w:rsidRPr="00457A06" w:rsidRDefault="00457A06" w:rsidP="0045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Создание дизайна — искусство, но не только. Чтобы дизайн решал реальные проблемы пользователей и был актуален для рынка, перед его проектированием проводятся исследования. Это одна из самых важных фаз в разработке продукта — без неё мы рискуем создать решение, не нужное для конечного потребителя.</w:t>
      </w: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Давайте разберёмся, как проводятся такие исследования.</w:t>
      </w:r>
    </w:p>
    <w:p w14:paraId="560306DF" w14:textId="77777777" w:rsidR="00457A06" w:rsidRPr="00457A06" w:rsidRDefault="00457A06" w:rsidP="00457A0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Исследование рынка. Что подсказывает нам рынок и как учиться на ошибках конкурентов?</w:t>
      </w:r>
    </w:p>
    <w:p w14:paraId="4D2B87E8" w14:textId="77777777" w:rsidR="00457A06" w:rsidRPr="00457A06" w:rsidRDefault="00457A06" w:rsidP="0045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Чтобы понять, в каком направлении двигаться и какие решения будут наиболее эффективными, проводится исследование рынка. Делается это, как правило, в два этапа:</w:t>
      </w:r>
    </w:p>
    <w:p w14:paraId="1A09A287" w14:textId="13B74274" w:rsidR="00457A06" w:rsidRPr="00457A06" w:rsidRDefault="00457A06" w:rsidP="0045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1. Анализ рынка</w:t>
      </w: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br/>
      </w: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На первом этапе мы изучаем сам рынок, чтобы понять текущие тренды, конкурентную среду и определить сегменты целевой аудитории. Это поможет нам адаптировать продукт под их потребности и предпочтения.</w:t>
      </w:r>
    </w:p>
    <w:p w14:paraId="62DCF777" w14:textId="484307D4" w:rsidR="00457A06" w:rsidRPr="0092562E" w:rsidRDefault="00457A06" w:rsidP="00CD579D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CC8A7" wp14:editId="7F5A5A31">
            <wp:extent cx="6033135" cy="2933468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991" r="3796" b="12291"/>
                    <a:stretch/>
                  </pic:blipFill>
                  <pic:spPr bwMode="auto">
                    <a:xfrm>
                      <a:off x="0" y="0"/>
                      <a:ext cx="6060600" cy="29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1E73" w14:textId="77777777" w:rsidR="00457A06" w:rsidRPr="00457A06" w:rsidRDefault="00457A06" w:rsidP="00457A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Пример анализа рынка, который мы провели для </w:t>
      </w:r>
      <w:proofErr w:type="spellStart"/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wcv</w:t>
      </w:r>
      <w:proofErr w:type="spellEnd"/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 — сервиса по развитию личного бренда</w:t>
      </w:r>
    </w:p>
    <w:p w14:paraId="6C0AD3D4" w14:textId="47FB6DFC" w:rsidR="00457A06" w:rsidRPr="00457A06" w:rsidRDefault="00457A06" w:rsidP="0045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lastRenderedPageBreak/>
        <w:t>2. Анализ конкурентов</w:t>
      </w: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br/>
      </w: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Далее мы смотрим, как конкуренты подходят к дизайну своих продуктов, анализируем их стратегии, решения и ошибки. Это позволит нам научиться на их опыте и создать наиболее привлекательный дизайн.</w:t>
      </w:r>
    </w:p>
    <w:p w14:paraId="4E903DEF" w14:textId="467B187A" w:rsidR="00457A06" w:rsidRPr="0092562E" w:rsidRDefault="00457A06" w:rsidP="00457A06">
      <w:pPr>
        <w:ind w:left="-1361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60A456" wp14:editId="785A97B6">
            <wp:extent cx="7044931" cy="45021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08" cy="451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50C2D" w14:textId="77777777" w:rsidR="00457A06" w:rsidRPr="00457A06" w:rsidRDefault="00457A06" w:rsidP="00457A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Матрица конкурентов </w:t>
      </w:r>
      <w:proofErr w:type="spellStart"/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wcv</w:t>
      </w:r>
      <w:proofErr w:type="spellEnd"/>
    </w:p>
    <w:p w14:paraId="7230D7A3" w14:textId="77777777" w:rsidR="00457A06" w:rsidRPr="00457A06" w:rsidRDefault="00457A06" w:rsidP="00457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Благодаря результатам этого исследования мы получим обобщённое понимание, рыночных трендов и поймём, кто наша целевая аудитория и как с ней взаимодействуют конкуренты.</w:t>
      </w:r>
    </w:p>
    <w:p w14:paraId="56CD7862" w14:textId="77777777" w:rsidR="00457A06" w:rsidRPr="00457A06" w:rsidRDefault="00457A06" w:rsidP="00457A0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UX-исследования. Как понять, что нужно пользователям?</w:t>
      </w:r>
    </w:p>
    <w:p w14:paraId="23901E4C" w14:textId="1D1FD19F" w:rsidR="00457A06" w:rsidRPr="00457A06" w:rsidRDefault="00457A06" w:rsidP="0092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Теперь остаётся погрузиться в детали и определить, что именно хотят пользователи. В этом нам помогут UX-исследования — с помощью них мы узнаем, как спроектировать удобный для пользователей дизайн.</w:t>
      </w: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UX-исследования помогают понять мотивы и потребности пользователей. Вот наиболее эффективные из них методы:</w:t>
      </w:r>
    </w:p>
    <w:p w14:paraId="6AE70327" w14:textId="77777777" w:rsidR="00457A06" w:rsidRPr="00457A06" w:rsidRDefault="00457A06" w:rsidP="0092562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Опрос </w:t>
      </w:r>
    </w:p>
    <w:p w14:paraId="3B70DC30" w14:textId="77777777" w:rsidR="00457A06" w:rsidRPr="00457A06" w:rsidRDefault="00457A06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Быстрый и легко масштабируемый метод, заключается в сборе и анализе отзывов. Он помогает понять, насколько масштабна проблема или тенденция по отношению к определенной теме </w:t>
      </w:r>
    </w:p>
    <w:p w14:paraId="73BC025D" w14:textId="77777777" w:rsidR="00457A06" w:rsidRPr="00457A06" w:rsidRDefault="00457A06" w:rsidP="0092562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Глубинные интервью </w:t>
      </w:r>
    </w:p>
    <w:p w14:paraId="0EB39D54" w14:textId="77777777" w:rsidR="00457A06" w:rsidRPr="00457A06" w:rsidRDefault="00457A06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 xml:space="preserve">На основе заранее составленных вопросов респонденты подробно рассказывают о своих пожеланиях и проблемах, связанных с продуктом. Помогает детально погрузиться в проблемы и потребности аудитории </w:t>
      </w:r>
    </w:p>
    <w:p w14:paraId="1BA75697" w14:textId="77777777" w:rsidR="00457A06" w:rsidRPr="00457A06" w:rsidRDefault="00457A06" w:rsidP="0092562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Юзабилити-тестирование </w:t>
      </w:r>
    </w:p>
    <w:p w14:paraId="7DB1A5BC" w14:textId="77777777" w:rsidR="00457A06" w:rsidRPr="00457A06" w:rsidRDefault="00457A06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Потенциальному пользователю дают задание, которое он выполняет, а потом рассказывает, насколько удобно было взаимодействовать с интерфейсом </w:t>
      </w:r>
    </w:p>
    <w:p w14:paraId="2330170F" w14:textId="77777777" w:rsidR="00457A06" w:rsidRPr="00457A06" w:rsidRDefault="00457A06" w:rsidP="0092562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Фокус-группа </w:t>
      </w:r>
    </w:p>
    <w:p w14:paraId="06F1545F" w14:textId="77777777" w:rsidR="00457A06" w:rsidRPr="00457A06" w:rsidRDefault="00457A06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Встреча с группой из 6−9 человек для обсуждения вопросов и проблем, связанных с использованием продукта. Помогает выявить предпочтения пользователей в процессе коллективного обсуждения </w:t>
      </w:r>
    </w:p>
    <w:p w14:paraId="733E83A5" w14:textId="77777777" w:rsidR="00457A06" w:rsidRPr="00457A06" w:rsidRDefault="00457A06" w:rsidP="0092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57A06">
        <w:rPr>
          <w:rFonts w:ascii="Times New Roman" w:eastAsia="Times New Roman" w:hAnsi="Times New Roman" w:cs="Times New Roman"/>
          <w:sz w:val="28"/>
          <w:szCs w:val="28"/>
          <w:lang w:eastAsia="ru-KZ"/>
        </w:rPr>
        <w:t>Для того, чтобы результат исследований был качественным, методы лучше использовать вместе. Так мы получим объёмное понимание, что именно нужно пользователям и выстроим взаимосвязи между их проблемами, потребностями и мотивами.</w:t>
      </w:r>
    </w:p>
    <w:p w14:paraId="7B66E7CB" w14:textId="33FF176F" w:rsidR="00457A06" w:rsidRPr="0092562E" w:rsidRDefault="00DA64B1" w:rsidP="00457A06">
      <w:pPr>
        <w:ind w:left="-1361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C379D" wp14:editId="738AEEFB">
            <wp:extent cx="7112000" cy="43449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649" cy="435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E6EEC" w14:textId="77777777" w:rsidR="00DA64B1" w:rsidRPr="00DA64B1" w:rsidRDefault="00DA64B1" w:rsidP="00DA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DA64B1">
        <w:rPr>
          <w:rFonts w:ascii="Times New Roman" w:eastAsia="Times New Roman" w:hAnsi="Times New Roman" w:cs="Times New Roman"/>
          <w:sz w:val="28"/>
          <w:szCs w:val="28"/>
          <w:lang w:eastAsia="ru-KZ"/>
        </w:rPr>
        <w:t>Результаты UX-исследований, представленные в виде дерева проблем</w:t>
      </w:r>
    </w:p>
    <w:p w14:paraId="392222C9" w14:textId="77777777" w:rsidR="00DA64B1" w:rsidRPr="00DA64B1" w:rsidRDefault="00DA64B1" w:rsidP="00DA64B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DA64B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Способы интерпретации результатов исследований — о популярных методах — JTBD, CJM и других</w:t>
      </w:r>
    </w:p>
    <w:p w14:paraId="6D9D44B2" w14:textId="01646938" w:rsidR="00DA64B1" w:rsidRPr="00DA64B1" w:rsidRDefault="00DA64B1" w:rsidP="00DA6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DA64B1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Итак, мы провели исследования и получили результаты. Что с ними делать?</w:t>
      </w:r>
      <w:r w:rsidRPr="00DA64B1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Существует несколько методов, которые помогают правильно интерпретировать результаты и на их основе сделать выводы:</w:t>
      </w:r>
    </w:p>
    <w:p w14:paraId="45614C09" w14:textId="77777777" w:rsidR="00DA64B1" w:rsidRPr="00DA64B1" w:rsidRDefault="00DA64B1" w:rsidP="00DA64B1">
      <w:pPr>
        <w:numPr>
          <w:ilvl w:val="0"/>
          <w:numId w:val="2"/>
        </w:numPr>
        <w:spacing w:before="225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DA64B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Метод персон </w:t>
      </w:r>
    </w:p>
    <w:p w14:paraId="40AEDA59" w14:textId="77777777" w:rsidR="00DA64B1" w:rsidRPr="00DA64B1" w:rsidRDefault="00DA64B1" w:rsidP="00DA64B1">
      <w:pPr>
        <w:spacing w:before="225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DA64B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Заключается в проработке и визуализации целевой аудитории. Представьте, что у вас есть вымышленные персонажи, которые пользуются вашим продуктом — вам нужно продумать их имя, характеристики, потребности, интересы и т. д. Так вы можете лучше понять их образ и получить структурное представление своей аудитории </w:t>
      </w:r>
    </w:p>
    <w:p w14:paraId="5C32D344" w14:textId="253056B2" w:rsidR="00DA64B1" w:rsidRPr="0092562E" w:rsidRDefault="00DA64B1" w:rsidP="00457A06">
      <w:pPr>
        <w:ind w:left="-1361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04872" wp14:editId="45A2544B">
            <wp:extent cx="7296150" cy="351507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329" cy="352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0C77F" w14:textId="7B545E4D" w:rsidR="00DA64B1" w:rsidRPr="0092562E" w:rsidRDefault="00DA64B1" w:rsidP="00DA64B1">
      <w:pPr>
        <w:ind w:left="-1361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Jobs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Done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(JTBD)</w:t>
      </w:r>
    </w:p>
    <w:p w14:paraId="4A7AA8EE" w14:textId="6EB29DBD" w:rsidR="00DA64B1" w:rsidRPr="0092562E" w:rsidRDefault="00DA64B1" w:rsidP="00DA64B1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Помогает понять, какие задачи и проблемы персоны хотят решить с помощью продукта. JTBD фокусируется на том, что пользователи хотят достичь, а не на том, как они это делают. На выходе получаются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Job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62E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92562E">
        <w:rPr>
          <w:rFonts w:ascii="Times New Roman" w:hAnsi="Times New Roman" w:cs="Times New Roman"/>
          <w:sz w:val="28"/>
          <w:szCs w:val="28"/>
        </w:rPr>
        <w:t xml:space="preserve"> — ёмкие формулировки, содержащие мотивы и условия, при которых пользователи хотят пользоваться продуктом</w:t>
      </w:r>
    </w:p>
    <w:p w14:paraId="555A5FE8" w14:textId="3AE8804B" w:rsidR="00DA64B1" w:rsidRPr="0092562E" w:rsidRDefault="00DA64B1" w:rsidP="00DA64B1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5A450" wp14:editId="2F6E70C2">
            <wp:extent cx="6335669" cy="184790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82" cy="185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7CD58" w14:textId="77777777" w:rsidR="00DA64B1" w:rsidRPr="0092562E" w:rsidRDefault="00DA64B1" w:rsidP="00DA64B1">
      <w:pPr>
        <w:rPr>
          <w:rFonts w:ascii="Times New Roman" w:hAnsi="Times New Roman" w:cs="Times New Roman"/>
          <w:sz w:val="28"/>
          <w:szCs w:val="28"/>
        </w:rPr>
      </w:pPr>
    </w:p>
    <w:p w14:paraId="766D782A" w14:textId="77777777" w:rsidR="00DA64B1" w:rsidRPr="0092562E" w:rsidRDefault="00DA64B1" w:rsidP="00DA64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Customer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Journey</w:t>
      </w:r>
      <w:proofErr w:type="spellEnd"/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Map</w:t>
      </w:r>
      <w:proofErr w:type="spellEnd"/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 (CJM)</w:t>
      </w:r>
    </w:p>
    <w:p w14:paraId="048E9178" w14:textId="04DF4154" w:rsidR="00DA64B1" w:rsidRPr="0092562E" w:rsidRDefault="00DA64B1" w:rsidP="00DA64B1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>Показывает путь пользователя во время решения своей задачи — от первого контакта до финальной точки взаимодействия. CJM помогает понять, как пользователи должны взаимодействовать с продуктом и какие эмоции у них будут возникать. С её помощью мы сможем понять, какой функционал нужен пользователям</w:t>
      </w:r>
    </w:p>
    <w:p w14:paraId="03D9E725" w14:textId="5D46738D" w:rsidR="00DA64B1" w:rsidRPr="0092562E" w:rsidRDefault="00DA64B1" w:rsidP="00DA64B1">
      <w:pPr>
        <w:ind w:left="-1304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54145E" wp14:editId="1240DC0C">
            <wp:extent cx="7185376" cy="3403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-1" r="3707" b="-913"/>
                    <a:stretch/>
                  </pic:blipFill>
                  <pic:spPr bwMode="auto">
                    <a:xfrm>
                      <a:off x="0" y="0"/>
                      <a:ext cx="7219602" cy="34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A362D" w14:textId="77777777" w:rsidR="00DA64B1" w:rsidRPr="0092562E" w:rsidRDefault="00DA64B1" w:rsidP="00DA64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</w:t>
      </w:r>
      <w:r w:rsidRPr="0092562E">
        <w:rPr>
          <w:rFonts w:ascii="Times New Roman" w:hAnsi="Times New Roman" w:cs="Times New Roman"/>
          <w:b/>
          <w:bCs/>
          <w:sz w:val="28"/>
          <w:szCs w:val="28"/>
        </w:rPr>
        <w:t xml:space="preserve">User </w:t>
      </w:r>
      <w:proofErr w:type="spellStart"/>
      <w:r w:rsidRPr="0092562E">
        <w:rPr>
          <w:rFonts w:ascii="Times New Roman" w:hAnsi="Times New Roman" w:cs="Times New Roman"/>
          <w:b/>
          <w:bCs/>
          <w:sz w:val="28"/>
          <w:szCs w:val="28"/>
        </w:rPr>
        <w:t>Flow</w:t>
      </w:r>
      <w:proofErr w:type="spellEnd"/>
    </w:p>
    <w:p w14:paraId="0BAD21CF" w14:textId="0BF6C44A" w:rsidR="00DA64B1" w:rsidRPr="0092562E" w:rsidRDefault="00DA64B1" w:rsidP="00DA64B1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 xml:space="preserve">    Помогает собрать в одном месте все сценарии взаимодействия пользователей с продуктом и выстроить между ними взаимосвязи. На основе этого метода можно уже рисовать прототипы, для которых потом будет сделан дизайн</w:t>
      </w:r>
    </w:p>
    <w:p w14:paraId="14D5064E" w14:textId="5FFF286B" w:rsidR="00DA64B1" w:rsidRPr="0092562E" w:rsidRDefault="00DA64B1" w:rsidP="00DA64B1">
      <w:pPr>
        <w:ind w:left="-1191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AF1423" wp14:editId="70E89E3A">
            <wp:extent cx="7054215" cy="320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4895" r="1960" b="4654"/>
                    <a:stretch/>
                  </pic:blipFill>
                  <pic:spPr bwMode="auto">
                    <a:xfrm>
                      <a:off x="0" y="0"/>
                      <a:ext cx="711009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C9021" w14:textId="77777777" w:rsidR="00E01270" w:rsidRPr="00E01270" w:rsidRDefault="00E01270" w:rsidP="00E012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Define</w:t>
      </w:r>
      <w:proofErr w:type="spellEnd"/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 — проектирование визуального образа</w:t>
      </w:r>
    </w:p>
    <w:p w14:paraId="0E920038" w14:textId="77777777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Итак, мы провели исследования и выделили оттуда ценные инсайты. Пора применить их на практике.</w:t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Чтобы дизайн отражал основную идею компании, нужно правильно подобрать для него визуальный стиль. Цвета, шрифты, графические элементы — всё это создаёт уникальный образ и делает интерфейс гармоничным. Для этого определимся, что стоит за брендом компании — в этом нам поможет пирамида его ценностей.</w:t>
      </w:r>
    </w:p>
    <w:p w14:paraId="121F2559" w14:textId="77777777" w:rsidR="00E01270" w:rsidRPr="00E01270" w:rsidRDefault="00E01270" w:rsidP="00E0127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Пирамида ценностей бренда. Для чего она нужна и как её построить?</w:t>
      </w:r>
    </w:p>
    <w:p w14:paraId="4FE87D9E" w14:textId="77777777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Пирамида ценностей бренда — это иерархичная визуализация ключевых атрибутов бренда. С её помощью мы сможем чётко определить, какие аспекты и смыслы нужно подчеркнуть в дизайне.</w:t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Вот, как она выглядит:</w:t>
      </w:r>
    </w:p>
    <w:p w14:paraId="459BE4AB" w14:textId="5E841A58" w:rsidR="00E01270" w:rsidRPr="00E01270" w:rsidRDefault="00E01270" w:rsidP="00E01270">
      <w:pPr>
        <w:shd w:val="clear" w:color="auto" w:fill="FFFFFF"/>
        <w:spacing w:after="0" w:line="240" w:lineRule="auto"/>
        <w:ind w:left="-51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92562E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lastRenderedPageBreak/>
        <w:drawing>
          <wp:inline distT="0" distB="0" distL="0" distR="0" wp14:anchorId="6BE7DE0C" wp14:editId="1864E945">
            <wp:extent cx="6680200" cy="3790284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7959" r="14628" b="8552"/>
                    <a:stretch/>
                  </pic:blipFill>
                  <pic:spPr bwMode="auto">
                    <a:xfrm>
                      <a:off x="0" y="0"/>
                      <a:ext cx="6702211" cy="38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E6D1B" w14:textId="77777777" w:rsidR="00DA64B1" w:rsidRPr="0092562E" w:rsidRDefault="00DA64B1" w:rsidP="00E01270">
      <w:pPr>
        <w:rPr>
          <w:rFonts w:ascii="Times New Roman" w:hAnsi="Times New Roman" w:cs="Times New Roman"/>
          <w:sz w:val="28"/>
          <w:szCs w:val="28"/>
        </w:rPr>
      </w:pPr>
    </w:p>
    <w:p w14:paraId="191114F1" w14:textId="77777777" w:rsidR="00E01270" w:rsidRPr="00E01270" w:rsidRDefault="00E01270" w:rsidP="00E01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Пирамида ценностей бренда</w:t>
      </w:r>
    </w:p>
    <w:p w14:paraId="3F5D0ECF" w14:textId="77777777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Чтобы её построить, нужно определить:</w:t>
      </w:r>
    </w:p>
    <w:p w14:paraId="700DE9F2" w14:textId="77777777" w:rsidR="00E01270" w:rsidRPr="00E01270" w:rsidRDefault="00E01270" w:rsidP="00E012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основные принципы, которые лежат в основе бренда;</w:t>
      </w:r>
    </w:p>
    <w:p w14:paraId="60D4E571" w14:textId="77777777" w:rsidR="00E01270" w:rsidRPr="00E01270" w:rsidRDefault="00E01270" w:rsidP="00E012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эмоции и ассоциации, которые должен вызывать бренд у потребителей;</w:t>
      </w:r>
    </w:p>
    <w:p w14:paraId="62731C0E" w14:textId="77777777" w:rsidR="00E01270" w:rsidRPr="00E01270" w:rsidRDefault="00E01270" w:rsidP="00E012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конкретные атрибуты продукта и его преимущества.</w:t>
      </w:r>
    </w:p>
    <w:p w14:paraId="75083686" w14:textId="5720B308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Далее, всё, что вам останется — заполнить пирамиду сверху вниз, пользуясь картинкой выше.</w:t>
      </w:r>
    </w:p>
    <w:p w14:paraId="31DDD411" w14:textId="77777777" w:rsidR="00E01270" w:rsidRPr="00E01270" w:rsidRDefault="00E01270" w:rsidP="00E012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Айдентика — визуальный образ компании. Как синхронизировать её с брендом?</w:t>
      </w:r>
    </w:p>
    <w:p w14:paraId="261D55F0" w14:textId="092ECEDE" w:rsidR="00E01270" w:rsidRPr="0092562E" w:rsidRDefault="00E01270" w:rsidP="00E01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У нас готова пирамида ценностей бренда. Теперь мы можем рисовать айдентику (фирменный стиль) — и рисовать её осознанно. По сути, это визуальный язык, который должен передавать идентичность и ценности бренда. Именно по нему продукт и будет запоминаться.</w:t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Так, например, если одной из основных ценностей бренда является инновация, фирменный стиль должна передавать современный и передовой характер компании. Это может проявляться в использовании смелых и современных шрифтов, инновационных цветовых сочетаниях или смелых графических решениях.</w:t>
      </w:r>
    </w:p>
    <w:p w14:paraId="63C2C1C2" w14:textId="77777777" w:rsidR="00E01270" w:rsidRPr="00E01270" w:rsidRDefault="00E01270" w:rsidP="00E01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72CBD517" w14:textId="419028A3" w:rsidR="00DA64B1" w:rsidRPr="0092562E" w:rsidRDefault="00E01270" w:rsidP="00E01270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CD10E6" wp14:editId="521EF877">
            <wp:extent cx="6349189" cy="3803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8466" r="7583"/>
                    <a:stretch/>
                  </pic:blipFill>
                  <pic:spPr bwMode="auto">
                    <a:xfrm>
                      <a:off x="0" y="0"/>
                      <a:ext cx="6375555" cy="38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3C40A" w14:textId="3E45F8EA" w:rsidR="00E01270" w:rsidRPr="0092562E" w:rsidRDefault="00E01270" w:rsidP="00E01270">
      <w:pPr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sz w:val="28"/>
          <w:szCs w:val="28"/>
        </w:rPr>
        <w:t>Айдентика — всё, что связывает дизайн с брендом</w:t>
      </w:r>
    </w:p>
    <w:p w14:paraId="03B71C37" w14:textId="77777777" w:rsidR="00E01270" w:rsidRPr="00E01270" w:rsidRDefault="00E01270" w:rsidP="00E0127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Как написать текст, понятный и близкий целевой аудитории?</w:t>
      </w:r>
    </w:p>
    <w:p w14:paraId="22C21717" w14:textId="77777777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Прорабатывая пирамиду бренда, мы также определили его «характер». Он должен отражаться не только в визуальном стиле, но и в тексте. Всё, до единой строчки: заголовки, описания, текст картинок и даже кнопок — должно быть написано в едином стиле, свойственным именно этому бренду.</w:t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 xml:space="preserve">Здесь нам на помощь приходит </w:t>
      </w:r>
      <w:proofErr w:type="spellStart"/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Tone</w:t>
      </w:r>
      <w:proofErr w:type="spellEnd"/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of Voice — «голос» нашего бренда. Он определяет, как мы разговариваем с клиентами: дружелюбно и </w:t>
      </w:r>
      <w:proofErr w:type="spellStart"/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разговорно</w:t>
      </w:r>
      <w:proofErr w:type="spellEnd"/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или более официально и серьезно, в зависимости от нашей целевой аудитории. Правильно подобранный стиль речи поможет нам не только передать ценности бренда, но и сделать дизайн понятнее и удобнее, подогревая дополнительный интерес к продукту.</w:t>
      </w:r>
    </w:p>
    <w:p w14:paraId="0AFC8E2C" w14:textId="77777777" w:rsidR="00E01270" w:rsidRPr="00E01270" w:rsidRDefault="00E01270" w:rsidP="00E012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bookmarkStart w:id="1" w:name="develop"/>
      <w:bookmarkEnd w:id="1"/>
      <w:proofErr w:type="spellStart"/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Develop</w:t>
      </w:r>
      <w:proofErr w:type="spellEnd"/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 — создание интерфейса</w:t>
      </w:r>
    </w:p>
    <w:p w14:paraId="15E6E609" w14:textId="77777777" w:rsidR="00E01270" w:rsidRPr="00E01270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>Когда мы определили визуальный стиль и голос бренда, можем приступать к проработке элементов интерфейса — кнопок, карточек, слайдеров и т. д. Но, открою секрет — есть способ сделать это наиболее эффективно.</w:t>
      </w:r>
    </w:p>
    <w:p w14:paraId="561395A6" w14:textId="77777777" w:rsidR="00E01270" w:rsidRPr="00E01270" w:rsidRDefault="00E01270" w:rsidP="00E0127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Как дизайн-системы помогают создавать эффективные интерфейсы?</w:t>
      </w:r>
    </w:p>
    <w:p w14:paraId="4860EBDA" w14:textId="12F68480" w:rsidR="00E01270" w:rsidRPr="0092562E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Если вы посмотрите на любой топовый интерфейс, вы увидите, что в нем много повторяющихся элементов — все они выглядят практически </w:t>
      </w:r>
      <w:r w:rsidRPr="00E01270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одинаково. Эти элементы называются компонентами. Они используются, чтобы не тратить время на создание каждого элемента заново.</w:t>
      </w:r>
    </w:p>
    <w:p w14:paraId="1645D2FB" w14:textId="6AFD2999" w:rsidR="00E01270" w:rsidRPr="0092562E" w:rsidRDefault="00E01270" w:rsidP="00E01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92562E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6BCE7421" wp14:editId="16B2F8BD">
            <wp:extent cx="5918200" cy="478939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3168" r="14364"/>
                    <a:stretch/>
                  </pic:blipFill>
                  <pic:spPr bwMode="auto">
                    <a:xfrm>
                      <a:off x="0" y="0"/>
                      <a:ext cx="5936352" cy="48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FE24E" w14:textId="77777777" w:rsidR="00B851CA" w:rsidRPr="0092562E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Компоненты в </w:t>
      </w:r>
      <w:proofErr w:type="spellStart"/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Фигме</w:t>
      </w:r>
      <w:proofErr w:type="spellEnd"/>
    </w:p>
    <w:p w14:paraId="02275209" w14:textId="77777777" w:rsidR="00B851CA" w:rsidRPr="0092562E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7D79A61F" w14:textId="14A7BDC1" w:rsidR="00B851CA" w:rsidRPr="0092562E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Компоненты — это как шаблоны, которые можно </w:t>
      </w:r>
      <w:proofErr w:type="spellStart"/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>переиспользовать</w:t>
      </w:r>
      <w:proofErr w:type="spellEnd"/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>. Если вы измените один из них, эти изменения автоматически применятся ко всем остальным. Это значительно экономит время в процессе создания интерфейсов: вы делаете это один раз, а потом просто используете.</w:t>
      </w:r>
    </w:p>
    <w:p w14:paraId="0D31C29A" w14:textId="321F9416" w:rsidR="00B851CA" w:rsidRPr="00E01270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92562E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 xml:space="preserve">        </w:t>
      </w:r>
      <w:r w:rsidRPr="0092562E">
        <w:rPr>
          <w:rFonts w:ascii="Times New Roman" w:eastAsia="Times New Roman" w:hAnsi="Times New Roman" w:cs="Times New Roman"/>
          <w:sz w:val="28"/>
          <w:szCs w:val="28"/>
          <w:lang w:eastAsia="ru-KZ"/>
        </w:rPr>
        <w:t>Множество таких компонентов, стилей и правил собираются в дизайн-систему. Это значительно упрощает процесс создания интерфейсов и последующей разработки — можно просто брать готовые компоненты и внедрять их в проект. Также с помощью дизайн-систем мы можем создавать удобные и консистентные интерфейсы, в которых легко ориентироваться.</w:t>
      </w:r>
    </w:p>
    <w:p w14:paraId="2A5F9777" w14:textId="77777777" w:rsidR="00B851CA" w:rsidRPr="00B851CA" w:rsidRDefault="00B851CA" w:rsidP="00B851C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Deliver</w:t>
      </w:r>
      <w:proofErr w:type="spellEnd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 — оценка эффективности дизайна</w:t>
      </w:r>
    </w:p>
    <w:p w14:paraId="30428460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Мы сделали хороший, грамотный дизайн. Определить, насколько он эффективен, нам помогут метрики. Давайте разберемся, какие из них стоит отслеживать, с помощью каких инструментов это делать и как интерпретировать полученные результаты.</w:t>
      </w:r>
    </w:p>
    <w:p w14:paraId="02DD300B" w14:textId="77777777" w:rsidR="00B851CA" w:rsidRPr="00B851CA" w:rsidRDefault="00B851CA" w:rsidP="00B851C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lastRenderedPageBreak/>
        <w:t>Ключевые метрики продукта: конверсия, удержание пользователей, MAU</w:t>
      </w:r>
    </w:p>
    <w:p w14:paraId="7A88CF50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Чтобы понять, насколько наш дизайн эффективен, для начала определим, какие метрики мы будем собирать. Они помогут нам понять, насколько успешно наш интерфейс привлекает, вовлекает и удерживает пользователей.</w:t>
      </w: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Топ метрик, на которые стоит ориентироваться при оценке дизайна:</w:t>
      </w:r>
    </w:p>
    <w:p w14:paraId="6D862E8B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Конверсия </w:t>
      </w:r>
    </w:p>
    <w:p w14:paraId="4FB46C6D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Эффективность привлечения пользователей и выполнения ими целевых действий </w:t>
      </w:r>
    </w:p>
    <w:p w14:paraId="57B07B05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Глубина просмотра </w:t>
      </w:r>
    </w:p>
    <w:p w14:paraId="286C5E76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Среднее количество страниц, просматриваемых пользователем за один сеанс </w:t>
      </w:r>
    </w:p>
    <w:p w14:paraId="6070A111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Отказы </w:t>
      </w:r>
    </w:p>
    <w:p w14:paraId="5BDFFEF6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Процент посетителей, покинувших сайт после просмотра только одной страницы </w:t>
      </w:r>
    </w:p>
    <w:p w14:paraId="3B4511E3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Среднее время просмотра </w:t>
      </w:r>
    </w:p>
    <w:p w14:paraId="63CC083B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Среднее время, проведенное пользователем на сайте или в приложении </w:t>
      </w:r>
    </w:p>
    <w:p w14:paraId="2564A650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Количество сеансов </w:t>
      </w:r>
    </w:p>
    <w:p w14:paraId="214D0D9A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Количество раз, когда пользователь заходит на сайт/приложение за определенный период </w:t>
      </w:r>
    </w:p>
    <w:p w14:paraId="240F8BD0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MAU (Ежемесячно активные пользователи) </w:t>
      </w:r>
    </w:p>
    <w:p w14:paraId="03736D41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Количество уникальных пользователей, взаимодействующих с продуктом ежемесячно </w:t>
      </w:r>
    </w:p>
    <w:p w14:paraId="7E32FD0C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Retention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Rate (Коэффициент удержания) </w:t>
      </w:r>
    </w:p>
    <w:p w14:paraId="0522BC89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Показатель удержания пользователей и их активности в продукте на протяжении времени </w:t>
      </w:r>
    </w:p>
    <w:p w14:paraId="20A77AF6" w14:textId="77777777" w:rsidR="00B851CA" w:rsidRPr="00B851CA" w:rsidRDefault="00B851CA" w:rsidP="00B851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Churn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Rate (Коэффициент оттока) </w:t>
      </w:r>
    </w:p>
    <w:p w14:paraId="5424E2C4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Процент пользователей, прекративших использование продукта за определенный период </w:t>
      </w:r>
    </w:p>
    <w:p w14:paraId="261C6A46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Каждая из них даёт нам понять, как пользователи взаимодействуют с продуктом и оценить эффективность этого взаимодействия.</w:t>
      </w:r>
    </w:p>
    <w:p w14:paraId="2B25B694" w14:textId="77777777" w:rsidR="00B851CA" w:rsidRPr="00B851CA" w:rsidRDefault="00B851CA" w:rsidP="00B851C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Как собирать продуктовые метрики? Топ аналитических сервисов, которыми я пользуюсь</w:t>
      </w:r>
    </w:p>
    <w:p w14:paraId="60DA199D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Следующий шаг — сбор метрик. Расскажу о сервисах, которыми пользуюсь я сам.</w:t>
      </w:r>
    </w:p>
    <w:p w14:paraId="2A1591AD" w14:textId="77777777" w:rsidR="00B851CA" w:rsidRPr="00B851CA" w:rsidRDefault="00B851CA" w:rsidP="00B851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Яндекс Метрика </w:t>
      </w:r>
    </w:p>
    <w:p w14:paraId="18825412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На мой взгляд, самый сильный аналитический сервис, доступный в России. В нём можно и отследить конкретные метрики, и понять, как они образуются по тепловым картам и пути конкретных пользователей на сайте. Все данные обезличены </w:t>
      </w:r>
    </w:p>
    <w:p w14:paraId="5ADFEF2F" w14:textId="77777777" w:rsidR="00B851CA" w:rsidRPr="00B851CA" w:rsidRDefault="00B851CA" w:rsidP="00B851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Roistat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</w:p>
    <w:p w14:paraId="5BE7C433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Ещё один полезный инструмент для анализа данных о поведении пользователей. Помогает анализировать трафик, конверсии и эффективность рекламных кампаний, и главное — делает этот анализ сквозным. В 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Ройстате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можно посмотреть, откуда пришёл пользователь, как он себя вёл и насколько результативным оказалось взаимодействие с ним для бизнеса </w:t>
      </w:r>
    </w:p>
    <w:p w14:paraId="655EC878" w14:textId="77777777" w:rsidR="00B851CA" w:rsidRPr="00B851CA" w:rsidRDefault="00B851CA" w:rsidP="00B851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Google Analytics </w:t>
      </w:r>
    </w:p>
    <w:p w14:paraId="003D8BAC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Классика в мире веб-аналитики, с помощью которой можно отслеживать поведение пользователей, конверсии и трафик. Если интегрировать его с другими сервисами (например, Google 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Optimize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или Search 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Console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), можно получить комплексное понимание, почему метрики получились именно такими. Гугл Аналитика идеальна при работе с зарубежными проектами, но для России всё же рекомендую пользоваться решением от Яндекса </w:t>
      </w:r>
    </w:p>
    <w:p w14:paraId="5424046C" w14:textId="77777777" w:rsidR="00B851CA" w:rsidRPr="00B851CA" w:rsidRDefault="00B851CA" w:rsidP="00B851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Hotjar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</w:p>
    <w:p w14:paraId="04CA9342" w14:textId="77777777" w:rsidR="00B851CA" w:rsidRPr="00B851CA" w:rsidRDefault="00B851CA" w:rsidP="00B851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Сервис в дополнение к Аналитике от Google. Позволяет отслеживать поведение пользователей с помощью тепловых карт и собирать обратную связь через опросы и анкеты </w:t>
      </w:r>
    </w:p>
    <w:p w14:paraId="6A7FFBAD" w14:textId="02130C4A" w:rsidR="00B851CA" w:rsidRPr="0092562E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Все сервисы предоставляют интуитивные графики и 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дашборды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, по которым можно отслеживать динамику изменения показателей. Это особенно полезно, когда мы внесли изменения в дизайн и хотим понять, пошли ли они нам на пользу или нет.</w:t>
      </w:r>
    </w:p>
    <w:p w14:paraId="2FCB11AE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AE71E99" w14:textId="77777777" w:rsidR="00B851CA" w:rsidRPr="00B851CA" w:rsidRDefault="00B851CA" w:rsidP="00B851C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Выбираем способы реагирования на изменения в метриках: при чём тут HADI-цикл, гипотезы и A/B тесты?</w:t>
      </w:r>
    </w:p>
    <w:p w14:paraId="1F8DAC00" w14:textId="1C720CCB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Итак, мы заметили, что некоторые метрики не соответствуют нашим целям — нужно понять, что именно могло на них повлиять. В таких случаях можно пользоваться подходом HADI.</w:t>
      </w: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HADI-цикл (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Hypothesize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Act, 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Decide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Implement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) — это подход к реагированию на изменения в метриках. Сначала мы формулируем гипотезу о том, какие изменения в дизайне могут улучшить наши показатели, затем проверяем её на практике, и, на основе полученных результатов, принимаем решение о внедрении этих изменений в продукт.</w:t>
      </w:r>
    </w:p>
    <w:p w14:paraId="1D6AFE5B" w14:textId="736AA610" w:rsidR="00E01270" w:rsidRPr="008800CF" w:rsidRDefault="00B851CA" w:rsidP="00B851C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7FD07" wp14:editId="21A56024">
            <wp:extent cx="4191000" cy="2143612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7" t="9522" r="23852" b="5707"/>
                    <a:stretch/>
                  </pic:blipFill>
                  <pic:spPr bwMode="auto">
                    <a:xfrm>
                      <a:off x="0" y="0"/>
                      <a:ext cx="4220390" cy="21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0C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23F61CBE" w14:textId="77777777" w:rsidR="00B851CA" w:rsidRPr="00B851CA" w:rsidRDefault="00B851CA" w:rsidP="00B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HADI-цикл</w:t>
      </w:r>
    </w:p>
    <w:p w14:paraId="33B965EA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Ключевой момент в HADI – правильное формулирование гипотез. Они должны утверждать, как конкретное изменение в дизайне повлияет на определенные метрики или пользовательский опыт.</w:t>
      </w: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>Вот несколько примеров таких гипотез:</w:t>
      </w:r>
    </w:p>
    <w:p w14:paraId="6A878105" w14:textId="77777777" w:rsidR="00B851CA" w:rsidRPr="00B851CA" w:rsidRDefault="00B851CA" w:rsidP="00B851C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Изменение цвета кнопки «Купить» на более контрастный увеличит конверсию на 15% за счет повышенного внимания пользователей к данной кнопке.</w:t>
      </w:r>
    </w:p>
    <w:p w14:paraId="6B6D93CD" w14:textId="77777777" w:rsidR="00B851CA" w:rsidRPr="00B851CA" w:rsidRDefault="00B851CA" w:rsidP="00B851C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Добавление анимации загрузки на странице оформления заказа сократит время ожидания пользователя и уменьшит процент отказов на этом этапе на 15%.</w:t>
      </w:r>
    </w:p>
    <w:p w14:paraId="65CC0A65" w14:textId="77777777" w:rsidR="00B851CA" w:rsidRPr="00B851CA" w:rsidRDefault="00B851CA" w:rsidP="00B851C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Внедрение «Быстрого просмотра» в карточках товаров увеличит их среднее время просмотра на 30% за счет повышения удобства использования интернет-магазина.</w:t>
      </w:r>
    </w:p>
    <w:p w14:paraId="5FB7A652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 xml:space="preserve">Эти гипотезы мы проверяем и выделяем среди них те, которые положительно повлияли на целевую метрику. Делается это с помощью A/B тестов в Яндекс Метрике или Google 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Optimize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. Суть простая: делим пользователей на две группы и предлагаем каждой из них разные варианты интерфейса — с учётом гипотезы и без неё. Получив результаты, определяем, какая версия дала лучшие показатели и внедряем её в интерфейс.</w:t>
      </w:r>
    </w:p>
    <w:p w14:paraId="793E2F35" w14:textId="0610E84D" w:rsidR="00B851CA" w:rsidRPr="0092562E" w:rsidRDefault="00B851CA" w:rsidP="00B851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A5EA3" wp14:editId="4B93F453">
            <wp:extent cx="5657850" cy="258955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t="11939" r="10873" b="11941"/>
                    <a:stretch/>
                  </pic:blipFill>
                  <pic:spPr bwMode="auto">
                    <a:xfrm>
                      <a:off x="0" y="0"/>
                      <a:ext cx="5661628" cy="25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C84C6" w14:textId="77777777" w:rsidR="00B851CA" w:rsidRPr="0092562E" w:rsidRDefault="00B851CA" w:rsidP="00B851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6C6E97" w14:textId="77777777" w:rsidR="00B851CA" w:rsidRPr="00B851CA" w:rsidRDefault="00B851CA" w:rsidP="00B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A/B тестирование</w:t>
      </w:r>
    </w:p>
    <w:p w14:paraId="18DB8BAC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Такой подход позволяет регулярно отслеживать на изменения в метриках, проводить эксперименты и оптимизировать дизайн продукта для достижения лучших результатов.</w:t>
      </w:r>
    </w:p>
    <w:p w14:paraId="3989FFC8" w14:textId="77777777" w:rsidR="00B851CA" w:rsidRPr="00B851CA" w:rsidRDefault="00B851CA" w:rsidP="00B851C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bookmarkStart w:id="2" w:name="summary"/>
      <w:bookmarkEnd w:id="2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Подводим итоги. Ключевые аспекты в создании эффективного дизайна</w:t>
      </w:r>
    </w:p>
    <w:p w14:paraId="7E265B44" w14:textId="77777777" w:rsidR="00B851CA" w:rsidRPr="00B851CA" w:rsidRDefault="00B851CA" w:rsidP="0092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Итак, мы прошлись по всем стадиям дизайн-процесса. Давайте еще раз взглянем на них, учитывая полученный опыт:</w:t>
      </w:r>
    </w:p>
    <w:p w14:paraId="20884813" w14:textId="77777777" w:rsidR="00B851CA" w:rsidRPr="00B851CA" w:rsidRDefault="00B851CA" w:rsidP="0092562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Discover</w:t>
      </w:r>
      <w:proofErr w:type="spellEnd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</w:p>
    <w:p w14:paraId="2741CADC" w14:textId="77777777" w:rsidR="00B851CA" w:rsidRPr="00B851CA" w:rsidRDefault="00B851CA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Начинаем с исследования рынка и пользователей. Мы изучаем конкурентов, анализируем тренды и собираем данные о пользовательском опыте, чтобы понять, что важно для наших пользователей и какие идеи могут помочь нам создать успешный продукт </w:t>
      </w:r>
    </w:p>
    <w:p w14:paraId="2210181D" w14:textId="77777777" w:rsidR="00B851CA" w:rsidRPr="00B851CA" w:rsidRDefault="00B851CA" w:rsidP="0092562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Define</w:t>
      </w:r>
      <w:proofErr w:type="spellEnd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</w:p>
    <w:p w14:paraId="5E79E13B" w14:textId="77777777" w:rsidR="00B851CA" w:rsidRPr="00B851CA" w:rsidRDefault="00B851CA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Затем приступаем к созданию визуального образа бренда. Составляем пирамиду ценностей бренда и на её основе подбираем подходящую айдентику и определяем звучание бренда в тексте </w:t>
      </w:r>
    </w:p>
    <w:p w14:paraId="04C28654" w14:textId="77777777" w:rsidR="00B851CA" w:rsidRPr="00B851CA" w:rsidRDefault="00B851CA" w:rsidP="0092562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Develop</w:t>
      </w:r>
      <w:proofErr w:type="spellEnd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</w:p>
    <w:p w14:paraId="35A7FB97" w14:textId="77777777" w:rsidR="00B851CA" w:rsidRPr="00B851CA" w:rsidRDefault="00B851CA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Фирменный стиль готов, теперь создаём сам интерфейс. Здесь лучше всего пользоваться компонентным подходом и перед проектированием интерфейса разработать дизайн-систему. Это позволит «</w:t>
      </w:r>
      <w:proofErr w:type="spellStart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переиспользовать</w:t>
      </w:r>
      <w:proofErr w:type="spellEnd"/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его элементы и сэкономить время на дизайн и разработку </w:t>
      </w:r>
    </w:p>
    <w:p w14:paraId="086B96BE" w14:textId="77777777" w:rsidR="00B851CA" w:rsidRPr="00B851CA" w:rsidRDefault="00B851CA" w:rsidP="0092562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Deliver</w:t>
      </w:r>
      <w:proofErr w:type="spellEnd"/>
      <w:r w:rsidRPr="00B851C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</w:p>
    <w:p w14:paraId="2282A40F" w14:textId="77777777" w:rsidR="00B851CA" w:rsidRPr="00B851CA" w:rsidRDefault="00B851CA" w:rsidP="0092562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Когда дизайн готов, измеряем его эффективность, определив ключевые метрики, способы их сбора и реагирования на изменения. Мы генерируем и проверяем гипотезы по улучшению метрик с помощью A/B тестирования, а затем внедряем самые удачные их них в продукт </w:t>
      </w:r>
    </w:p>
    <w:p w14:paraId="08DC8D4C" w14:textId="77777777" w:rsidR="00B851CA" w:rsidRPr="00B851CA" w:rsidRDefault="00B851CA" w:rsidP="00B85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851CA">
        <w:rPr>
          <w:rFonts w:ascii="Times New Roman" w:eastAsia="Times New Roman" w:hAnsi="Times New Roman" w:cs="Times New Roman"/>
          <w:sz w:val="28"/>
          <w:szCs w:val="28"/>
          <w:lang w:eastAsia="ru-KZ"/>
        </w:rPr>
        <w:t>Именно так создаются дизайны, которые приносят результаты продуктам и бизнесам.</w:t>
      </w:r>
    </w:p>
    <w:p w14:paraId="6AD16DF0" w14:textId="77777777" w:rsidR="00DA64B1" w:rsidRPr="0092562E" w:rsidRDefault="00DA64B1" w:rsidP="00B851CA">
      <w:pPr>
        <w:rPr>
          <w:rFonts w:ascii="Times New Roman" w:hAnsi="Times New Roman" w:cs="Times New Roman"/>
          <w:sz w:val="28"/>
          <w:szCs w:val="28"/>
        </w:rPr>
      </w:pPr>
    </w:p>
    <w:p w14:paraId="196C821E" w14:textId="09BA0AD9" w:rsidR="001F346E" w:rsidRPr="00431DD1" w:rsidRDefault="00431DD1" w:rsidP="00CD57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Семинарская занятия</w:t>
      </w:r>
      <w:r w:rsidR="00CD579D" w:rsidRPr="00431DD1">
        <w:rPr>
          <w:rFonts w:ascii="Times New Roman" w:hAnsi="Times New Roman" w:cs="Times New Roman"/>
          <w:b/>
          <w:bCs/>
          <w:sz w:val="28"/>
          <w:szCs w:val="28"/>
        </w:rPr>
        <w:t xml:space="preserve"> 14. Анализ бюджетных проектов для оценки эффективности дизайна. Конструктивно оцените затраты и определите пути их снижения.</w:t>
      </w:r>
    </w:p>
    <w:p w14:paraId="0D89A78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1. Общие вопросы по анализу бюджетных проектов</w:t>
      </w:r>
    </w:p>
    <w:p w14:paraId="74ED9041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Что включает в себя понятие «бюджетный проект» в контексте дизайна (продуктового, архитектурного, цифрового)?</w:t>
      </w:r>
    </w:p>
    <w:p w14:paraId="58C40B1E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этапы анализа бюджета проекта являются ключевыми?</w:t>
      </w:r>
    </w:p>
    <w:p w14:paraId="73EB6153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методы используются для оценки эффективности проектных решений?</w:t>
      </w:r>
    </w:p>
    <w:p w14:paraId="2801AEC8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 соотносятся стоимость проекта и его ценность для пользователя/заказчика?</w:t>
      </w:r>
    </w:p>
    <w:p w14:paraId="494673F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2. Структура и классификация затрат</w:t>
      </w:r>
    </w:p>
    <w:p w14:paraId="2EDC7E03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виды затрат (прямые, косвенные, переменные, постоянные) характерны для дизайн-проектов?</w:t>
      </w:r>
    </w:p>
    <w:p w14:paraId="5BDB0F68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статьи бюджета чаще всего оказываются недооценёнными?</w:t>
      </w:r>
    </w:p>
    <w:p w14:paraId="7DEAEC35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 учитывать скрытые затраты (например, коммуникации, правки, тестирование)?</w:t>
      </w:r>
    </w:p>
    <w:p w14:paraId="3874AEE1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В чем разница между капитальными и операционными затратами в проекте?</w:t>
      </w:r>
    </w:p>
    <w:p w14:paraId="300ABA67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3. Оценка эффективности дизайна</w:t>
      </w:r>
    </w:p>
    <w:p w14:paraId="269DCEAC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метрики можно использовать для оценки эффективности дизайна (например, ROI, KPI, пользовательский опыт)?</w:t>
      </w:r>
    </w:p>
    <w:p w14:paraId="0F0E5A61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 дизайн влияет на экономические показатели проекта?</w:t>
      </w:r>
    </w:p>
    <w:p w14:paraId="34ADF010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Можно ли считать более дорогой дизайн более эффективным? Почему да/нет?</w:t>
      </w:r>
    </w:p>
    <w:p w14:paraId="0FDF71D4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 учитывать долгосрочные эффекты (бренд, лояльность) при оценке?</w:t>
      </w:r>
    </w:p>
    <w:p w14:paraId="504480D3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4. Анализ и оптимизация затрат</w:t>
      </w:r>
    </w:p>
    <w:p w14:paraId="6F0EF7B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методы позволяют выявить избыточные расходы в проекте?</w:t>
      </w:r>
    </w:p>
    <w:p w14:paraId="2C430CB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 xml:space="preserve">Как использовать принцип «ценность </w:t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>. стоимость» при принятии решений?</w:t>
      </w:r>
    </w:p>
    <w:p w14:paraId="234C8AE6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подходы помогают снизить затраты без потери качества (например, MVP, итеративный дизайн)?</w:t>
      </w:r>
    </w:p>
    <w:p w14:paraId="4A796408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В каких случаях сокращение бюджета приводит к снижению эффективности?</w:t>
      </w:r>
    </w:p>
    <w:p w14:paraId="3C59EC97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5. Практические кейсы и обсуждение</w:t>
      </w:r>
    </w:p>
    <w:p w14:paraId="60D62B01" w14:textId="6081749C" w:rsidR="008800CF" w:rsidRPr="00D46D94" w:rsidRDefault="008800CF" w:rsidP="008800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Разберите пример проекта с перерасходом бюджета: в чем причины и как их можно было избежать?</w:t>
      </w:r>
      <w:r w:rsidR="00D46D9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133CB084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решения позволили бы сократить затраты на 10–20% без ущерба результату?</w:t>
      </w:r>
    </w:p>
    <w:p w14:paraId="1A4C61B1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 влияет выбор инструментов и технологий на бюджет проекта?</w:t>
      </w:r>
    </w:p>
    <w:p w14:paraId="7F4C7D71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Какие ошибки чаще всего допускаются при планировании бюджета дизайн-проекта?</w:t>
      </w:r>
    </w:p>
    <w:p w14:paraId="14828A78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>6. Пути снижения затрат (обобщение)</w:t>
      </w:r>
    </w:p>
    <w:p w14:paraId="6F06C767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Оптимизация процессов (автоматизация, шаблоны, дизайн-системы)</w:t>
      </w:r>
    </w:p>
    <w:p w14:paraId="721CA1E4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Улучшение коммуникации внутри команды</w:t>
      </w:r>
    </w:p>
    <w:p w14:paraId="4F7BA22F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>Раннее тестирование гипотез (чтобы избежать дорогих переделок)</w:t>
      </w:r>
    </w:p>
    <w:p w14:paraId="5509D6B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 xml:space="preserve">Использование </w:t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 xml:space="preserve"> решений</w:t>
      </w:r>
    </w:p>
    <w:p w14:paraId="757FFF8D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Приоритизация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 xml:space="preserve"> функционала (</w:t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MoSCoW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>, MVP-подход)</w:t>
      </w:r>
    </w:p>
    <w:p w14:paraId="4A7BBDD5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  <w:r w:rsidRPr="008800CF">
        <w:rPr>
          <w:rFonts w:ascii="Times New Roman" w:hAnsi="Times New Roman" w:cs="Times New Roman"/>
          <w:sz w:val="28"/>
          <w:szCs w:val="28"/>
        </w:rPr>
        <w:tab/>
        <w:t>•</w:t>
      </w:r>
      <w:r w:rsidRPr="008800CF">
        <w:rPr>
          <w:rFonts w:ascii="Times New Roman" w:hAnsi="Times New Roman" w:cs="Times New Roman"/>
          <w:sz w:val="28"/>
          <w:szCs w:val="28"/>
        </w:rPr>
        <w:tab/>
        <w:t xml:space="preserve">Аутсорсинг </w:t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00CF">
        <w:rPr>
          <w:rFonts w:ascii="Times New Roman" w:hAnsi="Times New Roman" w:cs="Times New Roman"/>
          <w:sz w:val="28"/>
          <w:szCs w:val="28"/>
        </w:rPr>
        <w:t>инхаус</w:t>
      </w:r>
      <w:proofErr w:type="spellEnd"/>
      <w:r w:rsidRPr="008800CF">
        <w:rPr>
          <w:rFonts w:ascii="Times New Roman" w:hAnsi="Times New Roman" w:cs="Times New Roman"/>
          <w:sz w:val="28"/>
          <w:szCs w:val="28"/>
        </w:rPr>
        <w:t>: что выгоднее в разных ситуациях?</w:t>
      </w:r>
    </w:p>
    <w:p w14:paraId="082E66BB" w14:textId="77777777" w:rsidR="008800CF" w:rsidRPr="008800CF" w:rsidRDefault="008800CF" w:rsidP="008800CF">
      <w:pPr>
        <w:rPr>
          <w:rFonts w:ascii="Times New Roman" w:hAnsi="Times New Roman" w:cs="Times New Roman"/>
          <w:sz w:val="28"/>
          <w:szCs w:val="28"/>
        </w:rPr>
      </w:pPr>
    </w:p>
    <w:p w14:paraId="6D9554E3" w14:textId="24410F40" w:rsidR="008800CF" w:rsidRPr="00431DD1" w:rsidRDefault="00431DD1" w:rsidP="008800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8800CF" w:rsidRPr="00431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E4957"/>
    <w:multiLevelType w:val="multilevel"/>
    <w:tmpl w:val="9F4A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34093"/>
    <w:multiLevelType w:val="multilevel"/>
    <w:tmpl w:val="2968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3F6478"/>
    <w:multiLevelType w:val="multilevel"/>
    <w:tmpl w:val="4C44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460B14"/>
    <w:multiLevelType w:val="multilevel"/>
    <w:tmpl w:val="6974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81709E"/>
    <w:multiLevelType w:val="multilevel"/>
    <w:tmpl w:val="49BE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130589"/>
    <w:multiLevelType w:val="multilevel"/>
    <w:tmpl w:val="21EA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F6532F"/>
    <w:multiLevelType w:val="multilevel"/>
    <w:tmpl w:val="E7C6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D2"/>
    <w:rsid w:val="001F346E"/>
    <w:rsid w:val="00351A0F"/>
    <w:rsid w:val="00431DD1"/>
    <w:rsid w:val="00457A06"/>
    <w:rsid w:val="008800CF"/>
    <w:rsid w:val="0092562E"/>
    <w:rsid w:val="00B851CA"/>
    <w:rsid w:val="00C70DD2"/>
    <w:rsid w:val="00CD579D"/>
    <w:rsid w:val="00D46D94"/>
    <w:rsid w:val="00D560D5"/>
    <w:rsid w:val="00DA64B1"/>
    <w:rsid w:val="00E0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998DC"/>
  <w15:chartTrackingRefBased/>
  <w15:docId w15:val="{ED982504-AFAD-4A9D-A14A-52A8499C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0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3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73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1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9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9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6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1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66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9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5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2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3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43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5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3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87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75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1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75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5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1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4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1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3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6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1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0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3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1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2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1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68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1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6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7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9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8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7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6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7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8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9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7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4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6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1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1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5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3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9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8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4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2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16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3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2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8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0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9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2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88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3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2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10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6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6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76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82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7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8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7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7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3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4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5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9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6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8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9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6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2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0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30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0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56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96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905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9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91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53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72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32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257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8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4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2651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2026-04-18T09:32:00Z</dcterms:created>
  <dcterms:modified xsi:type="dcterms:W3CDTF">2026-04-21T12:29:00Z</dcterms:modified>
</cp:coreProperties>
</file>